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0B2" w:rsidRDefault="00AF50B2">
      <w:pPr>
        <w:shd w:val="clear" w:color="auto" w:fill="FFFFFF"/>
        <w:spacing w:after="0" w:line="240" w:lineRule="auto"/>
      </w:pPr>
      <w:r>
        <w:rPr>
          <w:rFonts w:ascii="Arial" w:eastAsia="Times New Roman" w:hAnsi="Arial" w:cs="Arial"/>
          <w:b/>
          <w:bCs/>
          <w:color w:val="222222"/>
          <w:sz w:val="19"/>
          <w:szCs w:val="19"/>
          <w:lang w:eastAsia="cs-CZ"/>
        </w:rPr>
        <w:t>Irena Troupová</w:t>
      </w:r>
    </w:p>
    <w:p w:rsidR="00AF50B2" w:rsidRDefault="00AF50B2">
      <w:pPr>
        <w:shd w:val="clear" w:color="auto" w:fill="FFFFFF"/>
        <w:spacing w:after="0" w:line="240" w:lineRule="auto"/>
      </w:pPr>
      <w:r>
        <w:rPr>
          <w:rFonts w:ascii="Arial" w:eastAsia="Times New Roman" w:hAnsi="Arial" w:cs="Arial"/>
          <w:color w:val="222222"/>
          <w:sz w:val="19"/>
          <w:szCs w:val="19"/>
          <w:lang w:eastAsia="cs-CZ"/>
        </w:rPr>
        <w:t> </w:t>
      </w:r>
    </w:p>
    <w:p w:rsidR="00BB5B07" w:rsidRDefault="00AF50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cs-CZ"/>
        </w:rPr>
        <w:t>Přední česká sopranistka Irena Troupová si vydobyla mezinárodní renomé nejprve na poli historicky poučené interpretace staré hudby</w:t>
      </w:r>
      <w:r w:rsidR="00555F58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, již během studia vystupovala doma i v zahraničí mj. s ansámblem Musica Antiqua Praha a studium</w:t>
      </w:r>
      <w:r w:rsidR="00555F58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Hudební vědy</w:t>
      </w:r>
      <w:r w:rsidR="00BB5B07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na Filozofické fakultě Karlovy univerzity</w:t>
      </w:r>
      <w:r w:rsidR="00555F58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zakončila</w:t>
      </w:r>
      <w:r w:rsidR="00BB5B07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magisterskou pr</w:t>
      </w:r>
      <w:r w:rsidR="00555F58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ací </w:t>
      </w:r>
      <w:r w:rsidR="00BB5B07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zaměř</w:t>
      </w:r>
      <w:r w:rsidR="00555F58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enou</w:t>
      </w:r>
      <w:r w:rsidR="00BB5B07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na ornamentiku 17. století.</w:t>
      </w:r>
      <w:r w:rsidR="00555F58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</w:t>
      </w:r>
    </w:p>
    <w:p w:rsidR="00AF50B2" w:rsidRDefault="00AF50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>
        <w:rPr>
          <w:rFonts w:ascii="Arial" w:eastAsia="Times New Roman" w:hAnsi="Arial" w:cs="Arial"/>
          <w:color w:val="222222"/>
          <w:sz w:val="19"/>
          <w:szCs w:val="19"/>
          <w:lang w:eastAsia="cs-CZ"/>
        </w:rPr>
        <w:t>Od 90. let, kdy žila v Berlíně, vystupovala na podiích celé Evropy, spolupracovala s T. Hengelbrockem, H. Armanem, J. Riffkinem, ansámblem Orpheon</w:t>
      </w:r>
      <w:r w:rsidR="00555F58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, Rosenmüller-Ensemble</w:t>
      </w:r>
      <w:r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ad., v ČR pak s J. Tůmou, B. M. Willi, M. Knoblochovou, se soubory Ensemble Tourbillon, Musica Florea, a mnoha dalšími. Svůj záběr postupně rozšířila o romantickou a moderní písňovou i operní tvorbu. Vystoupila v cyklech FOK, České filharmonie i </w:t>
      </w:r>
      <w:r w:rsidR="00555F58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s </w:t>
      </w:r>
      <w:r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PKF, s Plzeňskou a Hradeckou filharmonií, </w:t>
      </w:r>
      <w:r w:rsidR="00EA6686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Malta Philharmony, </w:t>
      </w:r>
      <w:r>
        <w:rPr>
          <w:rFonts w:ascii="Arial" w:eastAsia="Times New Roman" w:hAnsi="Arial" w:cs="Arial"/>
          <w:color w:val="222222"/>
          <w:sz w:val="19"/>
          <w:szCs w:val="19"/>
          <w:lang w:eastAsia="cs-CZ"/>
        </w:rPr>
        <w:t>opakovaně na</w:t>
      </w:r>
      <w:r w:rsidR="00EA6686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významných</w:t>
      </w:r>
      <w:r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festivalech Pražské jaro, Janáčkův máj</w:t>
      </w:r>
      <w:r w:rsidR="00EA6686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, Concentus Moraviae</w:t>
      </w:r>
      <w:r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aj. Podílela se na mezinárodně oceněné nahrávce opery B. Martinů „Le jour de bonté“ pro label Arco Diva, u něhož vydala též komplet písní Viktora Ullmanna (Schwer ist’s, das Schöne zu lassen) a orchestrální písně Geraldiny Muchové. Spolupracuje se soubory pro soudobou hudbu (BCO s P. Šnajdrem, Orchestr BERG, Prague Modern, Konvergence, ad.) a se soudobými skladateli – M. Kopelentem, J. Duškem, P. Koeszeghym, M. Štědroněm</w:t>
      </w:r>
      <w:r w:rsidR="00555F58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, O. Štochlem</w:t>
      </w:r>
      <w:r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 aj. Věnuje se též </w:t>
      </w:r>
      <w:r w:rsidR="008371A0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intenzivně </w:t>
      </w:r>
      <w:r>
        <w:rPr>
          <w:rFonts w:ascii="Arial" w:eastAsia="Times New Roman" w:hAnsi="Arial" w:cs="Arial"/>
          <w:color w:val="222222"/>
          <w:sz w:val="19"/>
          <w:szCs w:val="19"/>
          <w:lang w:eastAsia="cs-CZ"/>
        </w:rPr>
        <w:t>odkazu meziválečných autorů (Schulhoff, von Hannenheim, Herschkowitsch ad.) na koncertech doma (recitál Pražské jaro 2018</w:t>
      </w:r>
      <w:r w:rsidR="00BC6590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, Věčná naděje 2019</w:t>
      </w:r>
      <w:bookmarkStart w:id="0" w:name="_GoBack"/>
      <w:bookmarkEnd w:id="0"/>
      <w:r>
        <w:rPr>
          <w:rFonts w:ascii="Arial" w:eastAsia="Times New Roman" w:hAnsi="Arial" w:cs="Arial"/>
          <w:color w:val="222222"/>
          <w:sz w:val="19"/>
          <w:szCs w:val="19"/>
          <w:lang w:eastAsia="cs-CZ"/>
        </w:rPr>
        <w:t>) i zahraničí (Bayreuth, Berlin, München).</w:t>
      </w:r>
    </w:p>
    <w:p w:rsidR="00BB5B07" w:rsidRDefault="00BB5B07">
      <w:pPr>
        <w:shd w:val="clear" w:color="auto" w:fill="FFFFFF"/>
        <w:spacing w:after="0" w:line="240" w:lineRule="auto"/>
      </w:pPr>
      <w:r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Irena Troupová vyučuje v současné době na JAMU na Katedře varhanní a historické interpretace </w:t>
      </w:r>
      <w:r w:rsidR="00555F58">
        <w:rPr>
          <w:rFonts w:ascii="Arial" w:eastAsia="Times New Roman" w:hAnsi="Arial" w:cs="Arial"/>
          <w:color w:val="222222"/>
          <w:sz w:val="19"/>
          <w:szCs w:val="19"/>
          <w:lang w:eastAsia="cs-CZ"/>
        </w:rPr>
        <w:t xml:space="preserve">a </w:t>
      </w:r>
      <w:r w:rsidR="00EA6686">
        <w:rPr>
          <w:rFonts w:ascii="Arial" w:eastAsia="Times New Roman" w:hAnsi="Arial" w:cs="Arial"/>
          <w:color w:val="222222"/>
          <w:sz w:val="19"/>
          <w:szCs w:val="19"/>
          <w:lang w:eastAsia="cs-CZ"/>
        </w:rPr>
        <w:t>je vyhledávanou lektorkou na mezinárodních kurzech staré hudby</w:t>
      </w:r>
      <w:r>
        <w:rPr>
          <w:rFonts w:ascii="Arial" w:eastAsia="Times New Roman" w:hAnsi="Arial" w:cs="Arial"/>
          <w:color w:val="222222"/>
          <w:sz w:val="19"/>
          <w:szCs w:val="19"/>
          <w:lang w:eastAsia="cs-CZ"/>
        </w:rPr>
        <w:t>.</w:t>
      </w:r>
    </w:p>
    <w:p w:rsidR="00AF50B2" w:rsidRDefault="00AF50B2">
      <w:pPr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</w:p>
    <w:sectPr w:rsidR="00AF5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1193"/>
    <w:rsid w:val="00125791"/>
    <w:rsid w:val="00381193"/>
    <w:rsid w:val="00555F58"/>
    <w:rsid w:val="008371A0"/>
    <w:rsid w:val="00AF50B2"/>
    <w:rsid w:val="00BB5B07"/>
    <w:rsid w:val="00BC6590"/>
    <w:rsid w:val="00EA6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881CCD"/>
  <w15:chartTrackingRefBased/>
  <w15:docId w15:val="{262DFF07-B6BF-457A-A795-16225D7E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</dc:creator>
  <cp:keywords/>
  <cp:lastModifiedBy>Irena Troupova</cp:lastModifiedBy>
  <cp:revision>4</cp:revision>
  <cp:lastPrinted>1601-01-01T00:00:00Z</cp:lastPrinted>
  <dcterms:created xsi:type="dcterms:W3CDTF">2019-11-15T11:06:00Z</dcterms:created>
  <dcterms:modified xsi:type="dcterms:W3CDTF">2019-11-15T11:20:00Z</dcterms:modified>
</cp:coreProperties>
</file>